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E407A7">
            <w:pPr>
              <w:wordWrap w:val="0"/>
              <w:ind w:right="630"/>
              <w:rPr>
                <w:sz w:val="24"/>
              </w:rPr>
            </w:pPr>
            <w:r w:rsidRPr="004E0932">
              <w:rPr>
                <w:rFonts w:hint="eastAsia"/>
                <w:sz w:val="24"/>
              </w:rPr>
              <w:t>岳雅口腔医院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4E0932">
            <w:pPr>
              <w:ind w:firstLineChars="50" w:firstLine="120"/>
              <w:rPr>
                <w:sz w:val="24"/>
              </w:rPr>
            </w:pPr>
            <w:r w:rsidRPr="004E0932">
              <w:rPr>
                <w:sz w:val="24"/>
              </w:rPr>
              <w:t>PYD00657943060217A5112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C12B4D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杨立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C12B4D">
            <w:pPr>
              <w:spacing w:line="440" w:lineRule="exact"/>
              <w:rPr>
                <w:rFonts w:eastAsia="楷体_GB2312"/>
                <w:sz w:val="24"/>
              </w:rPr>
            </w:pPr>
            <w:r w:rsidRPr="004E0932">
              <w:rPr>
                <w:rFonts w:eastAsia="楷体_GB2312"/>
                <w:sz w:val="24"/>
              </w:rPr>
              <w:t>43062119</w:t>
            </w:r>
            <w:r w:rsidR="00C12B4D">
              <w:rPr>
                <w:rFonts w:eastAsia="楷体_GB2312" w:hint="eastAsia"/>
                <w:sz w:val="24"/>
              </w:rPr>
              <w:t>7807150445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4E0932" w:rsidP="00217D57">
            <w:pPr>
              <w:rPr>
                <w:szCs w:val="21"/>
              </w:rPr>
            </w:pPr>
            <w:r w:rsidRPr="004E0932">
              <w:rPr>
                <w:rFonts w:hint="eastAsia"/>
                <w:szCs w:val="21"/>
              </w:rPr>
              <w:t>岳阳市南湖新区求索西路湖畔新村</w:t>
            </w:r>
            <w:r w:rsidRPr="004E0932">
              <w:rPr>
                <w:rFonts w:hint="eastAsia"/>
                <w:szCs w:val="21"/>
              </w:rPr>
              <w:t>1</w:t>
            </w:r>
            <w:r w:rsidRPr="004E0932">
              <w:rPr>
                <w:rFonts w:hint="eastAsia"/>
                <w:szCs w:val="21"/>
              </w:rPr>
              <w:t>栋</w:t>
            </w:r>
            <w:r w:rsidRPr="004E0932">
              <w:rPr>
                <w:rFonts w:hint="eastAsia"/>
                <w:szCs w:val="21"/>
              </w:rPr>
              <w:t>106</w:t>
            </w:r>
            <w:r w:rsidRPr="004E0932">
              <w:rPr>
                <w:rFonts w:hint="eastAsia"/>
                <w:szCs w:val="21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4E0932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4E0932" w:rsidP="008349D2">
            <w:pPr>
              <w:rPr>
                <w:szCs w:val="21"/>
              </w:rPr>
            </w:pPr>
            <w:r w:rsidRPr="004E0932">
              <w:rPr>
                <w:rFonts w:hint="eastAsia"/>
                <w:szCs w:val="21"/>
              </w:rPr>
              <w:t>口腔科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牙体牙髓病专业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儿童口腔专业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口腔颌面外科专业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口腔修复专业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口腔正畸专业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口腔种植专业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预防口腔专业</w:t>
            </w:r>
            <w:r w:rsidRPr="004E0932">
              <w:rPr>
                <w:rFonts w:hint="eastAsia"/>
                <w:szCs w:val="21"/>
              </w:rPr>
              <w:t xml:space="preserve">  /</w:t>
            </w:r>
            <w:r w:rsidRPr="004E0932">
              <w:rPr>
                <w:rFonts w:hint="eastAsia"/>
                <w:szCs w:val="21"/>
              </w:rPr>
              <w:t>医学检验科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临床体液、血液专业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临床化学检验专业</w:t>
            </w:r>
            <w:r w:rsidRPr="004E0932">
              <w:rPr>
                <w:rFonts w:hint="eastAsia"/>
                <w:szCs w:val="21"/>
              </w:rPr>
              <w:t>;</w:t>
            </w:r>
            <w:r w:rsidRPr="004E0932">
              <w:rPr>
                <w:rFonts w:hint="eastAsia"/>
                <w:szCs w:val="21"/>
              </w:rPr>
              <w:t>临床免疫、血清学专业</w:t>
            </w:r>
            <w:r w:rsidRPr="004E0932">
              <w:rPr>
                <w:rFonts w:hint="eastAsia"/>
                <w:szCs w:val="21"/>
              </w:rPr>
              <w:t xml:space="preserve">  /</w:t>
            </w:r>
            <w:r w:rsidRPr="004E0932">
              <w:rPr>
                <w:rFonts w:hint="eastAsia"/>
                <w:szCs w:val="21"/>
              </w:rPr>
              <w:t>医学影像科</w:t>
            </w:r>
            <w:r w:rsidRPr="004E0932">
              <w:rPr>
                <w:rFonts w:hint="eastAsia"/>
                <w:szCs w:val="21"/>
              </w:rPr>
              <w:t>;X</w:t>
            </w:r>
            <w:r w:rsidRPr="004E0932">
              <w:rPr>
                <w:rFonts w:hint="eastAsia"/>
                <w:szCs w:val="21"/>
              </w:rPr>
              <w:t>线诊断专业</w:t>
            </w:r>
            <w:r w:rsidRPr="004E0932">
              <w:rPr>
                <w:rFonts w:hint="eastAsia"/>
                <w:szCs w:val="21"/>
              </w:rPr>
              <w:t>;CT</w:t>
            </w:r>
            <w:r w:rsidRPr="004E0932">
              <w:rPr>
                <w:rFonts w:hint="eastAsia"/>
                <w:szCs w:val="21"/>
              </w:rPr>
              <w:t>诊断专业</w:t>
            </w:r>
            <w:r w:rsidRPr="004E0932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08:30-18</w:t>
            </w:r>
            <w:r w:rsidR="00D42A48">
              <w:rPr>
                <w:rFonts w:eastAsia="楷体_GB2312" w:hint="eastAsia"/>
                <w:sz w:val="24"/>
              </w:rPr>
              <w:t>:0</w:t>
            </w:r>
            <w:r w:rsidR="00C266BE"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F1D77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2A48">
              <w:rPr>
                <w:rFonts w:eastAsia="楷体_GB2312" w:hint="eastAsia"/>
                <w:sz w:val="28"/>
                <w:szCs w:val="28"/>
              </w:rPr>
              <w:t>8</w:t>
            </w:r>
            <w:r w:rsidR="004E0932">
              <w:rPr>
                <w:rFonts w:eastAsia="楷体_GB2312" w:hint="eastAsia"/>
                <w:sz w:val="28"/>
                <w:szCs w:val="28"/>
              </w:rPr>
              <w:t>830920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E0932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影视、报纸</w:t>
            </w:r>
            <w:r w:rsidR="00C266BE">
              <w:rPr>
                <w:rFonts w:hint="eastAsia"/>
                <w:sz w:val="24"/>
              </w:rPr>
              <w:t>、</w:t>
            </w:r>
            <w:r w:rsidR="00C12B4D">
              <w:rPr>
                <w:rFonts w:hint="eastAsia"/>
                <w:sz w:val="24"/>
              </w:rPr>
              <w:t>期刊、</w:t>
            </w:r>
            <w:r w:rsidR="00726C2A">
              <w:rPr>
                <w:rFonts w:hint="eastAsia"/>
                <w:sz w:val="24"/>
              </w:rPr>
              <w:t>户外、印刷品、</w:t>
            </w:r>
            <w:r w:rsidR="00E92D5A">
              <w:rPr>
                <w:rFonts w:hint="eastAsia"/>
                <w:sz w:val="24"/>
              </w:rPr>
              <w:t>网络</w:t>
            </w:r>
            <w:r>
              <w:rPr>
                <w:rFonts w:hint="eastAsia"/>
                <w:sz w:val="24"/>
              </w:rPr>
              <w:t>、其他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E0932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412B46">
              <w:rPr>
                <w:rFonts w:hint="eastAsia"/>
                <w:sz w:val="24"/>
              </w:rPr>
              <w:t>2024008</w:t>
            </w:r>
            <w:r w:rsidR="00C12B4D"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C12B4D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12B46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412B46"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日起，至</w:t>
            </w:r>
            <w:r w:rsidR="00C12B4D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412B46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412B46"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C12B4D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412B46">
              <w:rPr>
                <w:rFonts w:hint="eastAsia"/>
                <w:sz w:val="24"/>
              </w:rPr>
              <w:t>1016</w:t>
            </w:r>
            <w:r>
              <w:rPr>
                <w:sz w:val="24"/>
              </w:rPr>
              <w:t>-</w:t>
            </w:r>
            <w:r w:rsidR="00412B46">
              <w:rPr>
                <w:rFonts w:hint="eastAsia"/>
                <w:sz w:val="24"/>
              </w:rPr>
              <w:t>0080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C12B4D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412B46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412B46">
        <w:rPr>
          <w:rFonts w:eastAsia="仿宋_GB2312" w:hint="eastAsia"/>
          <w:bCs/>
          <w:sz w:val="28"/>
          <w:szCs w:val="28"/>
        </w:rPr>
        <w:t>16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58763E" w:rsidP="00C47A6D">
      <w:r>
        <w:rPr>
          <w:noProof/>
        </w:rPr>
        <w:lastRenderedPageBreak/>
        <w:drawing>
          <wp:inline distT="0" distB="0" distL="0" distR="0">
            <wp:extent cx="3892123" cy="2913750"/>
            <wp:effectExtent l="19050" t="0" r="0" b="0"/>
            <wp:docPr id="4" name="图片 1" descr="C:\Users\ADMINI~1\AppData\Local\Temp\WeChat Files\5ec8b44c2bd2c074cb126ce696f53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ec8b44c2bd2c074cb126ce696f53c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305" cy="291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58763E">
        <w:rPr>
          <w:noProof/>
        </w:rPr>
        <w:drawing>
          <wp:inline distT="0" distB="0" distL="0" distR="0">
            <wp:extent cx="4222537" cy="2544164"/>
            <wp:effectExtent l="19050" t="0" r="6563" b="0"/>
            <wp:docPr id="3" name="图片 2" descr="C:\Users\ADMINI~1\AppData\Local\Temp\WeChat Files\d333928fad6ff4c580e86e66baa55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d333928fad6ff4c580e86e66baa553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56" cy="254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CD7" w:rsidRDefault="008E3CD7" w:rsidP="00312A57">
      <w:r>
        <w:separator/>
      </w:r>
    </w:p>
  </w:endnote>
  <w:endnote w:type="continuationSeparator" w:id="1">
    <w:p w:rsidR="008E3CD7" w:rsidRDefault="008E3CD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CD7" w:rsidRDefault="008E3CD7" w:rsidP="00312A57">
      <w:r>
        <w:separator/>
      </w:r>
    </w:p>
  </w:footnote>
  <w:footnote w:type="continuationSeparator" w:id="1">
    <w:p w:rsidR="008E3CD7" w:rsidRDefault="008E3CD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8744C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2B46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0288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E3CD7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107A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2B4D"/>
    <w:rsid w:val="00C164E6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E7CA2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062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538</Words>
  <Characters>3069</Characters>
  <Application>Microsoft Office Word</Application>
  <DocSecurity>0</DocSecurity>
  <Lines>25</Lines>
  <Paragraphs>7</Paragraphs>
  <ScaleCrop>false</ScaleCrop>
  <Company>Lenovo (Beijing) Limited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138</cp:revision>
  <cp:lastPrinted>2023-08-16T07:58:00Z</cp:lastPrinted>
  <dcterms:created xsi:type="dcterms:W3CDTF">2022-12-15T09:02:00Z</dcterms:created>
  <dcterms:modified xsi:type="dcterms:W3CDTF">2024-10-09T03:16:00Z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