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E407A7">
            <w:pPr>
              <w:wordWrap w:val="0"/>
              <w:ind w:right="630"/>
              <w:rPr>
                <w:sz w:val="24"/>
              </w:rPr>
            </w:pPr>
            <w:r w:rsidRPr="00F704A3">
              <w:rPr>
                <w:rFonts w:hint="eastAsia"/>
                <w:sz w:val="24"/>
              </w:rPr>
              <w:t>岳阳经济技术开发区星齿健盖尔口腔门诊部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F704A3">
            <w:pPr>
              <w:ind w:firstLineChars="50" w:firstLine="120"/>
              <w:rPr>
                <w:sz w:val="24"/>
              </w:rPr>
            </w:pPr>
            <w:r w:rsidRPr="00F704A3">
              <w:rPr>
                <w:sz w:val="24"/>
              </w:rPr>
              <w:t>PDY000052430640170D215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F704A3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704A3">
              <w:rPr>
                <w:rFonts w:asciiTheme="majorEastAsia" w:eastAsiaTheme="majorEastAsia" w:hAnsiTheme="majorEastAsia" w:hint="eastAsia"/>
                <w:sz w:val="28"/>
              </w:rPr>
              <w:t>王猛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C41EBA">
            <w:pPr>
              <w:spacing w:line="440" w:lineRule="exact"/>
              <w:rPr>
                <w:rFonts w:eastAsia="楷体_GB2312"/>
                <w:sz w:val="24"/>
              </w:rPr>
            </w:pPr>
            <w:r w:rsidRPr="00F704A3">
              <w:rPr>
                <w:rFonts w:eastAsia="楷体_GB2312"/>
                <w:sz w:val="24"/>
              </w:rPr>
              <w:t>430</w:t>
            </w:r>
            <w:r w:rsidR="00C41EBA">
              <w:rPr>
                <w:rFonts w:eastAsia="楷体_GB2312" w:hint="eastAsia"/>
                <w:sz w:val="24"/>
              </w:rPr>
              <w:t>**********</w:t>
            </w:r>
            <w:r w:rsidRPr="00F704A3">
              <w:rPr>
                <w:rFonts w:eastAsia="楷体_GB2312"/>
                <w:sz w:val="24"/>
              </w:rPr>
              <w:t>31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F704A3" w:rsidP="00217D57">
            <w:pPr>
              <w:rPr>
                <w:sz w:val="24"/>
              </w:rPr>
            </w:pPr>
            <w:r w:rsidRPr="00F704A3">
              <w:rPr>
                <w:rFonts w:hint="eastAsia"/>
                <w:sz w:val="24"/>
              </w:rPr>
              <w:t>岳阳经济技术开发区白石岭北路（富兴嘉城</w:t>
            </w:r>
            <w:r w:rsidRPr="00F704A3">
              <w:rPr>
                <w:rFonts w:hint="eastAsia"/>
                <w:sz w:val="24"/>
              </w:rPr>
              <w:t>3</w:t>
            </w:r>
            <w:r w:rsidRPr="00F704A3">
              <w:rPr>
                <w:rFonts w:hint="eastAsia"/>
                <w:sz w:val="24"/>
              </w:rPr>
              <w:t>栋</w:t>
            </w:r>
            <w:r w:rsidRPr="00F704A3">
              <w:rPr>
                <w:rFonts w:hint="eastAsia"/>
                <w:sz w:val="24"/>
              </w:rPr>
              <w:t>202</w:t>
            </w:r>
            <w:r w:rsidRPr="00F704A3">
              <w:rPr>
                <w:rFonts w:hint="eastAsia"/>
                <w:sz w:val="24"/>
              </w:rPr>
              <w:t>号门面）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E40FBC">
              <w:rPr>
                <w:rFonts w:ascii="宋体" w:hAnsi="宋体" w:hint="eastAsia"/>
                <w:sz w:val="24"/>
              </w:rPr>
              <w:t>股份</w:t>
            </w:r>
            <w:r w:rsidR="00F704A3">
              <w:rPr>
                <w:rFonts w:ascii="宋体" w:hAnsi="宋体" w:hint="eastAsia"/>
                <w:sz w:val="24"/>
              </w:rPr>
              <w:t>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F704A3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F704A3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704A3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19173010317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F704A3">
              <w:rPr>
                <w:rFonts w:hint="eastAsia"/>
                <w:sz w:val="24"/>
              </w:rPr>
              <w:t>0068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F704A3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F704A3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F704A3">
              <w:rPr>
                <w:rFonts w:hint="eastAsia"/>
                <w:sz w:val="24"/>
              </w:rPr>
              <w:t>1016</w:t>
            </w:r>
            <w:r>
              <w:rPr>
                <w:sz w:val="24"/>
              </w:rPr>
              <w:t>-</w:t>
            </w:r>
            <w:r w:rsidR="00F704A3">
              <w:rPr>
                <w:rFonts w:hint="eastAsia"/>
                <w:sz w:val="24"/>
              </w:rPr>
              <w:t>0068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F704A3">
        <w:rPr>
          <w:rFonts w:eastAsia="仿宋_GB2312" w:hint="eastAsia"/>
          <w:bCs/>
          <w:sz w:val="28"/>
          <w:szCs w:val="28"/>
        </w:rPr>
        <w:t>16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3913AA">
        <w:rPr>
          <w:noProof/>
        </w:rPr>
        <w:drawing>
          <wp:inline distT="0" distB="0" distL="0" distR="0">
            <wp:extent cx="5274310" cy="2457174"/>
            <wp:effectExtent l="19050" t="0" r="2540" b="0"/>
            <wp:docPr id="1" name="图片 1" descr="D:\我的文档\Documents\WeChat Files\fangyan76823\FileStorage\Temp\7e1236693ef86158cf65324c532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7e1236693ef86158cf65324c532e07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CE" w:rsidRDefault="00556ACE" w:rsidP="00312A57">
      <w:r>
        <w:separator/>
      </w:r>
    </w:p>
  </w:endnote>
  <w:endnote w:type="continuationSeparator" w:id="0">
    <w:p w:rsidR="00556ACE" w:rsidRDefault="00556AC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CE" w:rsidRDefault="00556ACE" w:rsidP="00312A57">
      <w:r>
        <w:separator/>
      </w:r>
    </w:p>
  </w:footnote>
  <w:footnote w:type="continuationSeparator" w:id="0">
    <w:p w:rsidR="00556ACE" w:rsidRDefault="00556AC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350B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1C10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13AA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56ACE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06DF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D38BE"/>
    <w:rsid w:val="00BE508F"/>
    <w:rsid w:val="00BE509D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1EBA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26CF7"/>
    <w:rsid w:val="00E30F86"/>
    <w:rsid w:val="00E32D15"/>
    <w:rsid w:val="00E35FF9"/>
    <w:rsid w:val="00E36F1E"/>
    <w:rsid w:val="00E37FCE"/>
    <w:rsid w:val="00E407A7"/>
    <w:rsid w:val="00E40FBC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2DF9-9E37-4367-A5A6-B2F94072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521</Words>
  <Characters>2972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159</cp:revision>
  <cp:lastPrinted>2023-09-20T01:16:00Z</cp:lastPrinted>
  <dcterms:created xsi:type="dcterms:W3CDTF">2022-12-15T09:02:00Z</dcterms:created>
  <dcterms:modified xsi:type="dcterms:W3CDTF">2023-11-29T07:37:00Z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