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E407A7">
            <w:pPr>
              <w:wordWrap w:val="0"/>
              <w:ind w:right="630"/>
              <w:rPr>
                <w:sz w:val="24"/>
              </w:rPr>
            </w:pPr>
            <w:proofErr w:type="gramStart"/>
            <w:r w:rsidRPr="004E0932">
              <w:rPr>
                <w:rFonts w:hint="eastAsia"/>
                <w:sz w:val="24"/>
              </w:rPr>
              <w:t>岳雅口腔医院</w:t>
            </w:r>
            <w:proofErr w:type="gramEnd"/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4E0932">
            <w:pPr>
              <w:ind w:firstLineChars="50" w:firstLine="120"/>
              <w:rPr>
                <w:sz w:val="24"/>
              </w:rPr>
            </w:pPr>
            <w:r w:rsidRPr="004E0932">
              <w:rPr>
                <w:sz w:val="24"/>
              </w:rPr>
              <w:t>PYD00657943060217A5112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4E0932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4E0932">
              <w:rPr>
                <w:rFonts w:asciiTheme="majorEastAsia" w:eastAsiaTheme="majorEastAsia" w:hAnsiTheme="majorEastAsia" w:hint="eastAsia"/>
                <w:sz w:val="28"/>
              </w:rPr>
              <w:t>姚琴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AC7324">
            <w:pPr>
              <w:spacing w:line="440" w:lineRule="exact"/>
              <w:rPr>
                <w:rFonts w:eastAsia="楷体_GB2312"/>
                <w:sz w:val="24"/>
              </w:rPr>
            </w:pPr>
            <w:r w:rsidRPr="004E0932">
              <w:rPr>
                <w:rFonts w:eastAsia="楷体_GB2312"/>
                <w:sz w:val="24"/>
              </w:rPr>
              <w:t>430</w:t>
            </w:r>
            <w:r w:rsidR="00AC7324">
              <w:rPr>
                <w:rFonts w:eastAsia="楷体_GB2312" w:hint="eastAsia"/>
                <w:sz w:val="24"/>
              </w:rPr>
              <w:t>***********</w:t>
            </w:r>
            <w:r w:rsidRPr="004E0932">
              <w:rPr>
                <w:rFonts w:eastAsia="楷体_GB2312"/>
                <w:sz w:val="24"/>
              </w:rPr>
              <w:t>28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4E0932" w:rsidP="00217D57">
            <w:pPr>
              <w:rPr>
                <w:szCs w:val="21"/>
              </w:rPr>
            </w:pPr>
            <w:r w:rsidRPr="004E0932">
              <w:rPr>
                <w:rFonts w:hint="eastAsia"/>
                <w:szCs w:val="21"/>
              </w:rPr>
              <w:t>岳阳市南湖新区求索西路湖畔新村</w:t>
            </w:r>
            <w:r w:rsidRPr="004E0932">
              <w:rPr>
                <w:rFonts w:hint="eastAsia"/>
                <w:szCs w:val="21"/>
              </w:rPr>
              <w:t>1</w:t>
            </w:r>
            <w:r w:rsidRPr="004E0932">
              <w:rPr>
                <w:rFonts w:hint="eastAsia"/>
                <w:szCs w:val="21"/>
              </w:rPr>
              <w:t>栋</w:t>
            </w:r>
            <w:r w:rsidRPr="004E0932">
              <w:rPr>
                <w:rFonts w:hint="eastAsia"/>
                <w:szCs w:val="21"/>
              </w:rPr>
              <w:t>106</w:t>
            </w:r>
            <w:r w:rsidRPr="004E0932">
              <w:rPr>
                <w:rFonts w:hint="eastAsia"/>
                <w:szCs w:val="21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4E0932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4E0932" w:rsidP="008349D2">
            <w:pPr>
              <w:rPr>
                <w:szCs w:val="21"/>
              </w:rPr>
            </w:pPr>
            <w:r w:rsidRPr="004E0932">
              <w:rPr>
                <w:rFonts w:hint="eastAsia"/>
                <w:szCs w:val="21"/>
              </w:rPr>
              <w:t>口腔科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牙体牙髓病专业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儿童口腔专业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口腔颌面外科专业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口腔修复专业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口腔正畸专业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口腔种植专业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预防口腔专业</w:t>
            </w:r>
            <w:r w:rsidRPr="004E0932">
              <w:rPr>
                <w:rFonts w:hint="eastAsia"/>
                <w:szCs w:val="21"/>
              </w:rPr>
              <w:t xml:space="preserve">  /</w:t>
            </w:r>
            <w:r w:rsidRPr="004E0932">
              <w:rPr>
                <w:rFonts w:hint="eastAsia"/>
                <w:szCs w:val="21"/>
              </w:rPr>
              <w:t>医学检验科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临床体液、血液专业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临床化学检验专业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临床免疫、血清学专业</w:t>
            </w:r>
            <w:r w:rsidRPr="004E0932">
              <w:rPr>
                <w:rFonts w:hint="eastAsia"/>
                <w:szCs w:val="21"/>
              </w:rPr>
              <w:t xml:space="preserve">  /</w:t>
            </w:r>
            <w:r w:rsidRPr="004E0932">
              <w:rPr>
                <w:rFonts w:hint="eastAsia"/>
                <w:szCs w:val="21"/>
              </w:rPr>
              <w:t>医学影像科</w:t>
            </w:r>
            <w:r w:rsidRPr="004E0932">
              <w:rPr>
                <w:rFonts w:hint="eastAsia"/>
                <w:szCs w:val="21"/>
              </w:rPr>
              <w:t>;X</w:t>
            </w:r>
            <w:r w:rsidRPr="004E0932">
              <w:rPr>
                <w:rFonts w:hint="eastAsia"/>
                <w:szCs w:val="21"/>
              </w:rPr>
              <w:t>线诊断专业</w:t>
            </w:r>
            <w:r w:rsidRPr="004E0932">
              <w:rPr>
                <w:rFonts w:hint="eastAsia"/>
                <w:szCs w:val="21"/>
              </w:rPr>
              <w:t>;CT</w:t>
            </w:r>
            <w:r w:rsidRPr="004E0932">
              <w:rPr>
                <w:rFonts w:hint="eastAsia"/>
                <w:szCs w:val="21"/>
              </w:rPr>
              <w:t>诊断专业</w:t>
            </w:r>
            <w:r w:rsidRPr="004E0932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</w:t>
            </w:r>
            <w:r w:rsidR="00D42A48">
              <w:rPr>
                <w:rFonts w:eastAsia="楷体_GB2312" w:hint="eastAsia"/>
                <w:sz w:val="24"/>
              </w:rPr>
              <w:t>:0</w:t>
            </w:r>
            <w:r w:rsidR="00C266BE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F1D77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2A48">
              <w:rPr>
                <w:rFonts w:eastAsia="楷体_GB2312" w:hint="eastAsia"/>
                <w:sz w:val="28"/>
                <w:szCs w:val="28"/>
              </w:rPr>
              <w:t>8</w:t>
            </w:r>
            <w:r w:rsidR="004E0932">
              <w:rPr>
                <w:rFonts w:eastAsia="楷体_GB2312" w:hint="eastAsia"/>
                <w:sz w:val="28"/>
                <w:szCs w:val="28"/>
              </w:rPr>
              <w:t>830920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E0932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影视、报纸</w:t>
            </w:r>
            <w:r w:rsidR="00C266BE">
              <w:rPr>
                <w:rFonts w:hint="eastAsia"/>
                <w:sz w:val="24"/>
              </w:rPr>
              <w:t>、</w:t>
            </w:r>
            <w:r w:rsidR="00726C2A">
              <w:rPr>
                <w:rFonts w:hint="eastAsia"/>
                <w:sz w:val="24"/>
              </w:rPr>
              <w:t>户外、印刷品、</w:t>
            </w:r>
            <w:r w:rsidR="00E92D5A"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>、其他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4E0932">
              <w:rPr>
                <w:rFonts w:hint="eastAsia"/>
                <w:sz w:val="24"/>
              </w:rPr>
              <w:t>0057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4E0932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4E0932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4E0932">
              <w:rPr>
                <w:rFonts w:hint="eastAsia"/>
                <w:sz w:val="24"/>
              </w:rPr>
              <w:t>0905</w:t>
            </w:r>
            <w:r>
              <w:rPr>
                <w:sz w:val="24"/>
              </w:rPr>
              <w:t>-</w:t>
            </w:r>
            <w:r w:rsidR="004E0932">
              <w:rPr>
                <w:rFonts w:hint="eastAsia"/>
                <w:sz w:val="24"/>
              </w:rPr>
              <w:t>0057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4E0932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4E0932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58763E" w:rsidP="00C47A6D">
      <w:r>
        <w:rPr>
          <w:noProof/>
        </w:rPr>
        <w:lastRenderedPageBreak/>
        <w:drawing>
          <wp:inline distT="0" distB="0" distL="0" distR="0">
            <wp:extent cx="3892123" cy="2913750"/>
            <wp:effectExtent l="19050" t="0" r="0" b="0"/>
            <wp:docPr id="4" name="图片 1" descr="C:\Users\ADMINI~1\AppData\Local\Temp\WeChat Files\5ec8b44c2bd2c074cb126ce696f53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ec8b44c2bd2c074cb126ce696f53c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305" cy="291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58763E">
        <w:rPr>
          <w:noProof/>
        </w:rPr>
        <w:drawing>
          <wp:inline distT="0" distB="0" distL="0" distR="0">
            <wp:extent cx="4222537" cy="2544164"/>
            <wp:effectExtent l="19050" t="0" r="6563" b="0"/>
            <wp:docPr id="3" name="图片 2" descr="C:\Users\ADMINI~1\AppData\Local\Temp\WeChat Files\d333928fad6ff4c580e86e66baa55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333928fad6ff4c580e86e66baa553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356" cy="25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8C" w:rsidRDefault="0001448C" w:rsidP="00312A57">
      <w:r>
        <w:separator/>
      </w:r>
    </w:p>
  </w:endnote>
  <w:endnote w:type="continuationSeparator" w:id="0">
    <w:p w:rsidR="0001448C" w:rsidRDefault="0001448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8C" w:rsidRDefault="0001448C" w:rsidP="00312A57">
      <w:r>
        <w:separator/>
      </w:r>
    </w:p>
  </w:footnote>
  <w:footnote w:type="continuationSeparator" w:id="0">
    <w:p w:rsidR="0001448C" w:rsidRDefault="0001448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448C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5DC2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C7324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9D01-C909-44F5-8FD4-5D60A64F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537</Words>
  <Characters>3065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138</cp:revision>
  <cp:lastPrinted>2023-08-16T07:58:00Z</cp:lastPrinted>
  <dcterms:created xsi:type="dcterms:W3CDTF">2022-12-15T09:02:00Z</dcterms:created>
  <dcterms:modified xsi:type="dcterms:W3CDTF">2023-09-26T03:34:00Z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